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E6FE8CF" w:rsidP="7E6FE8CF" w:rsidRDefault="7E6FE8CF" w14:paraId="135BD15C" w14:textId="4DE9DC14">
      <w:pPr>
        <w:ind w:left="284" w:right="141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Pr="00FA0670" w:rsidR="00FA7F35" w:rsidP="7E6FE8CF" w:rsidRDefault="00FA7F35" w14:paraId="45A900B5" w14:textId="5CFA7324">
      <w:pPr>
        <w:ind w:left="284" w:right="141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7E6FE8CF" w:rsidR="00FA7F35">
        <w:rPr>
          <w:rFonts w:ascii="Times New Roman" w:hAnsi="Times New Roman" w:cs="Times New Roman"/>
          <w:b w:val="1"/>
          <w:bCs w:val="1"/>
          <w:sz w:val="28"/>
          <w:szCs w:val="28"/>
        </w:rPr>
        <w:t>CURRICULUM VITAE</w:t>
      </w:r>
    </w:p>
    <w:p w:rsidR="7E6FE8CF" w:rsidP="7E6FE8CF" w:rsidRDefault="7E6FE8CF" w14:paraId="2599FEBA" w14:textId="4FF844AB">
      <w:pPr>
        <w:pStyle w:val="Normale"/>
        <w:ind w:left="284" w:right="141"/>
        <w:jc w:val="center"/>
        <w:rPr>
          <w:rFonts w:ascii="Times New Roman" w:hAnsi="Times New Roman" w:cs="Times New Roman"/>
          <w:b w:val="1"/>
          <w:bCs w:val="1"/>
          <w:sz w:val="28"/>
          <w:szCs w:val="28"/>
        </w:rPr>
      </w:pPr>
    </w:p>
    <w:p w:rsidRPr="00FA0670" w:rsidR="00FA7F35" w:rsidP="7E6FE8CF" w:rsidRDefault="00FA7F35" w14:paraId="7F8D0CB2" w14:textId="61FD9C69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 w:val="1"/>
          <w:bCs w:val="1"/>
          <w:sz w:val="28"/>
          <w:szCs w:val="28"/>
        </w:rPr>
      </w:pPr>
      <w:r w:rsidRPr="7E6FE8CF" w:rsidR="7BA779F7">
        <w:rPr>
          <w:rFonts w:ascii="Times New Roman" w:hAnsi="Times New Roman" w:cs="Times New Roman"/>
          <w:b w:val="1"/>
          <w:bCs w:val="1"/>
          <w:sz w:val="28"/>
          <w:szCs w:val="28"/>
        </w:rPr>
        <w:t>Andrea Mazzoni</w:t>
      </w:r>
    </w:p>
    <w:p w:rsidRPr="00FA0670" w:rsidR="00FA7F35" w:rsidP="00FA7F35" w:rsidRDefault="00FA7F35" w14:paraId="612D0CE9" w14:textId="77777777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</w:rPr>
      </w:pPr>
    </w:p>
    <w:p w:rsidRPr="00FA0670" w:rsidR="00FA7F35" w:rsidP="00FA7F35" w:rsidRDefault="00FA7F35" w14:paraId="1855376A" w14:textId="77777777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Dati personali</w:t>
      </w:r>
    </w:p>
    <w:p w:rsidRPr="00FA0670" w:rsidR="00FA7F35" w:rsidP="00FA7F35" w:rsidRDefault="00FA7F35" w14:paraId="183B9F26" w14:textId="77777777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651AB2" w:rsidR="00FA7F35" w:rsidP="00FA7F35" w:rsidRDefault="00FA7F35" w14:paraId="42552CC7" w14:textId="3099FD13">
      <w:pPr>
        <w:pStyle w:val="Paragrafoelenco"/>
        <w:numPr>
          <w:ilvl w:val="0"/>
          <w:numId w:val="6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7E6FE8CF" w:rsidR="00FA7F35">
        <w:rPr>
          <w:rFonts w:ascii="Times New Roman" w:hAnsi="Times New Roman" w:cs="Times New Roman"/>
          <w:sz w:val="24"/>
          <w:szCs w:val="24"/>
        </w:rPr>
        <w:t xml:space="preserve">Data e luogo di nascita: </w:t>
      </w:r>
      <w:r w:rsidRPr="7E6FE8CF" w:rsidR="5532C0C0">
        <w:rPr>
          <w:rFonts w:ascii="Times New Roman" w:hAnsi="Times New Roman" w:cs="Times New Roman"/>
          <w:sz w:val="24"/>
          <w:szCs w:val="24"/>
        </w:rPr>
        <w:t>15 maggio 1966 - Livorno</w:t>
      </w:r>
    </w:p>
    <w:p w:rsidRPr="00651AB2" w:rsidR="00FA7F35" w:rsidP="00FA7F35" w:rsidRDefault="00FA7F35" w14:paraId="58A39C11" w14:textId="5132C818">
      <w:pPr>
        <w:pStyle w:val="Paragrafoelenco"/>
        <w:numPr>
          <w:ilvl w:val="0"/>
          <w:numId w:val="6"/>
        </w:numPr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7E6FE8CF" w:rsidR="00FA7F35">
        <w:rPr>
          <w:rFonts w:ascii="Times New Roman" w:hAnsi="Times New Roman" w:cs="Times New Roman"/>
          <w:sz w:val="24"/>
          <w:szCs w:val="24"/>
        </w:rPr>
        <w:t xml:space="preserve">città </w:t>
      </w:r>
      <w:r w:rsidRPr="7E6FE8CF" w:rsidR="1866B8DC">
        <w:rPr>
          <w:rFonts w:ascii="Times New Roman" w:hAnsi="Times New Roman" w:cs="Times New Roman"/>
          <w:sz w:val="24"/>
          <w:szCs w:val="24"/>
        </w:rPr>
        <w:t>residenza: Livorno</w:t>
      </w:r>
      <w:r w:rsidRPr="7E6FE8CF" w:rsidR="1866B8DC">
        <w:rPr>
          <w:rFonts w:ascii="Times New Roman" w:hAnsi="Times New Roman" w:cs="Times New Roman"/>
          <w:sz w:val="24"/>
          <w:szCs w:val="24"/>
        </w:rPr>
        <w:t xml:space="preserve"> via del Castellaccio 109</w:t>
      </w:r>
    </w:p>
    <w:p w:rsidRPr="00FA0670" w:rsidR="00FA7F35" w:rsidP="00FA7F35" w:rsidRDefault="00FA7F35" w14:paraId="17A726D9" w14:textId="77777777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Pr="00FA0670" w:rsidR="00FA7F35" w:rsidP="00FA7F35" w:rsidRDefault="00FA7F35" w14:paraId="028A112D" w14:textId="77777777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Esperienze lavorative</w:t>
      </w:r>
    </w:p>
    <w:p w:rsidRPr="00FA0670" w:rsidR="00FA7F35" w:rsidP="00FA7F35" w:rsidRDefault="00FA7F35" w14:paraId="05C1A39F" w14:textId="77777777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FA0670" w:rsidR="00FA7F35" w:rsidP="00FA7F35" w:rsidRDefault="00FA7F35" w14:paraId="70AECE0C" w14:textId="4890894E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32752A01" w:rsidR="00FA7F35">
        <w:rPr>
          <w:rFonts w:ascii="Times New Roman" w:hAnsi="Times New Roman" w:cs="Times New Roman"/>
          <w:sz w:val="24"/>
          <w:szCs w:val="24"/>
        </w:rPr>
        <w:t xml:space="preserve">da </w:t>
      </w:r>
      <w:r w:rsidRPr="32752A01" w:rsidR="0594C299">
        <w:rPr>
          <w:rFonts w:ascii="Times New Roman" w:hAnsi="Times New Roman" w:cs="Times New Roman"/>
          <w:sz w:val="24"/>
          <w:szCs w:val="24"/>
        </w:rPr>
        <w:t>aprile</w:t>
      </w:r>
      <w:r w:rsidRPr="32752A01" w:rsidR="2CC833B5">
        <w:rPr>
          <w:rFonts w:ascii="Times New Roman" w:hAnsi="Times New Roman" w:cs="Times New Roman"/>
          <w:sz w:val="24"/>
          <w:szCs w:val="24"/>
        </w:rPr>
        <w:t xml:space="preserve"> 1996 a</w:t>
      </w:r>
      <w:r w:rsidRPr="32752A01" w:rsidR="54390C9B">
        <w:rPr>
          <w:rFonts w:ascii="Times New Roman" w:hAnsi="Times New Roman" w:cs="Times New Roman"/>
          <w:sz w:val="24"/>
          <w:szCs w:val="24"/>
        </w:rPr>
        <w:t xml:space="preserve"> </w:t>
      </w:r>
      <w:r w:rsidRPr="32752A01" w:rsidR="5EB79C12">
        <w:rPr>
          <w:rFonts w:ascii="Times New Roman" w:hAnsi="Times New Roman" w:cs="Times New Roman"/>
          <w:sz w:val="24"/>
          <w:szCs w:val="24"/>
        </w:rPr>
        <w:t>t</w:t>
      </w:r>
      <w:r w:rsidRPr="32752A01" w:rsidR="54390C9B">
        <w:rPr>
          <w:rFonts w:ascii="Times New Roman" w:hAnsi="Times New Roman" w:cs="Times New Roman"/>
          <w:sz w:val="24"/>
          <w:szCs w:val="24"/>
        </w:rPr>
        <w:t>uttora</w:t>
      </w:r>
      <w:r w:rsidRPr="32752A01" w:rsidR="2CC833B5">
        <w:rPr>
          <w:rFonts w:ascii="Times New Roman" w:hAnsi="Times New Roman" w:cs="Times New Roman"/>
          <w:sz w:val="24"/>
          <w:szCs w:val="24"/>
        </w:rPr>
        <w:t xml:space="preserve"> – Cassa di </w:t>
      </w:r>
      <w:r w:rsidRPr="32752A01" w:rsidR="0C1AA64E">
        <w:rPr>
          <w:rFonts w:ascii="Times New Roman" w:hAnsi="Times New Roman" w:cs="Times New Roman"/>
          <w:sz w:val="24"/>
          <w:szCs w:val="24"/>
        </w:rPr>
        <w:t>Risparmi</w:t>
      </w:r>
      <w:r w:rsidRPr="32752A01" w:rsidR="2CC833B5">
        <w:rPr>
          <w:rFonts w:ascii="Times New Roman" w:hAnsi="Times New Roman" w:cs="Times New Roman"/>
          <w:sz w:val="24"/>
          <w:szCs w:val="24"/>
        </w:rPr>
        <w:t xml:space="preserve"> di Livorno spa ora </w:t>
      </w:r>
      <w:r w:rsidRPr="32752A01" w:rsidR="2CC833B5">
        <w:rPr>
          <w:rFonts w:ascii="Times New Roman" w:hAnsi="Times New Roman" w:cs="Times New Roman"/>
          <w:sz w:val="24"/>
          <w:szCs w:val="24"/>
        </w:rPr>
        <w:t>B</w:t>
      </w:r>
      <w:r w:rsidRPr="32752A01" w:rsidR="2CC833B5">
        <w:rPr>
          <w:rFonts w:ascii="Times New Roman" w:hAnsi="Times New Roman" w:cs="Times New Roman"/>
          <w:sz w:val="24"/>
          <w:szCs w:val="24"/>
        </w:rPr>
        <w:t>ancoBpm</w:t>
      </w:r>
      <w:r w:rsidRPr="32752A01" w:rsidR="2CC833B5">
        <w:rPr>
          <w:rFonts w:ascii="Times New Roman" w:hAnsi="Times New Roman" w:cs="Times New Roman"/>
          <w:sz w:val="24"/>
          <w:szCs w:val="24"/>
        </w:rPr>
        <w:t xml:space="preserve"> </w:t>
      </w:r>
      <w:r w:rsidRPr="32752A01" w:rsidR="2CC833B5">
        <w:rPr>
          <w:rFonts w:ascii="Times New Roman" w:hAnsi="Times New Roman" w:cs="Times New Roman"/>
          <w:sz w:val="24"/>
          <w:szCs w:val="24"/>
        </w:rPr>
        <w:t>spa</w:t>
      </w:r>
    </w:p>
    <w:p w:rsidRPr="00FA0670" w:rsidR="00FA7F35" w:rsidP="7E6FE8CF" w:rsidRDefault="00FA7F35" w14:paraId="7D239789" w14:textId="0828F963">
      <w:pPr>
        <w:spacing w:after="0" w:line="240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Pr="00FA0670" w:rsidR="00FA7F35" w:rsidP="00FA7F35" w:rsidRDefault="00FA7F35" w14:paraId="544F32F1" w14:textId="0D798C88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32752A01" w:rsidR="00FA7F35">
        <w:rPr>
          <w:rFonts w:ascii="Times New Roman" w:hAnsi="Times New Roman" w:cs="Times New Roman"/>
          <w:sz w:val="24"/>
          <w:szCs w:val="24"/>
        </w:rPr>
        <w:t xml:space="preserve">Ruolo: </w:t>
      </w:r>
      <w:r w:rsidRPr="32752A01" w:rsidR="7F39D8D0">
        <w:rPr>
          <w:rFonts w:ascii="Times New Roman" w:hAnsi="Times New Roman" w:cs="Times New Roman"/>
          <w:sz w:val="24"/>
          <w:szCs w:val="24"/>
        </w:rPr>
        <w:t>ricoperti vari ruoli</w:t>
      </w:r>
      <w:r w:rsidRPr="32752A01" w:rsidR="1EEBEFA3">
        <w:rPr>
          <w:rFonts w:ascii="Times New Roman" w:hAnsi="Times New Roman" w:cs="Times New Roman"/>
          <w:sz w:val="24"/>
          <w:szCs w:val="24"/>
        </w:rPr>
        <w:t>:</w:t>
      </w:r>
      <w:r w:rsidRPr="32752A01" w:rsidR="7F39D8D0">
        <w:rPr>
          <w:rFonts w:ascii="Times New Roman" w:hAnsi="Times New Roman" w:cs="Times New Roman"/>
          <w:sz w:val="24"/>
          <w:szCs w:val="24"/>
        </w:rPr>
        <w:t xml:space="preserve"> Direttore d</w:t>
      </w:r>
      <w:r w:rsidRPr="32752A01" w:rsidR="0AB55A54">
        <w:rPr>
          <w:rFonts w:ascii="Times New Roman" w:hAnsi="Times New Roman" w:cs="Times New Roman"/>
          <w:sz w:val="24"/>
          <w:szCs w:val="24"/>
        </w:rPr>
        <w:t xml:space="preserve">ella Sede di Livorno, Direttore della Filiale di Viareggio, Direttore della sede di Lucca, Direttore della </w:t>
      </w:r>
      <w:r w:rsidRPr="32752A01" w:rsidR="7F39D8D0">
        <w:rPr>
          <w:rFonts w:ascii="Times New Roman" w:hAnsi="Times New Roman" w:cs="Times New Roman"/>
          <w:sz w:val="24"/>
          <w:szCs w:val="24"/>
        </w:rPr>
        <w:t>Filiale</w:t>
      </w:r>
      <w:r w:rsidRPr="32752A01" w:rsidR="527F608E">
        <w:rPr>
          <w:rFonts w:ascii="Times New Roman" w:hAnsi="Times New Roman" w:cs="Times New Roman"/>
          <w:sz w:val="24"/>
          <w:szCs w:val="24"/>
        </w:rPr>
        <w:t xml:space="preserve"> di Pontedera</w:t>
      </w:r>
      <w:r w:rsidRPr="32752A01" w:rsidR="7F39D8D0">
        <w:rPr>
          <w:rFonts w:ascii="Times New Roman" w:hAnsi="Times New Roman" w:cs="Times New Roman"/>
          <w:sz w:val="24"/>
          <w:szCs w:val="24"/>
        </w:rPr>
        <w:t>, Deliberante Crediti</w:t>
      </w:r>
      <w:r w:rsidRPr="32752A01" w:rsidR="0299C239">
        <w:rPr>
          <w:rFonts w:ascii="Times New Roman" w:hAnsi="Times New Roman" w:cs="Times New Roman"/>
          <w:sz w:val="24"/>
          <w:szCs w:val="24"/>
        </w:rPr>
        <w:t xml:space="preserve">, </w:t>
      </w:r>
      <w:r w:rsidRPr="32752A01" w:rsidR="7F39D8D0">
        <w:rPr>
          <w:rFonts w:ascii="Times New Roman" w:hAnsi="Times New Roman" w:cs="Times New Roman"/>
          <w:sz w:val="24"/>
          <w:szCs w:val="24"/>
        </w:rPr>
        <w:t>attualmente Diretto</w:t>
      </w:r>
      <w:r w:rsidRPr="32752A01" w:rsidR="610D0CA1">
        <w:rPr>
          <w:rFonts w:ascii="Times New Roman" w:hAnsi="Times New Roman" w:cs="Times New Roman"/>
          <w:sz w:val="24"/>
          <w:szCs w:val="24"/>
        </w:rPr>
        <w:t>re</w:t>
      </w:r>
      <w:r w:rsidRPr="32752A01" w:rsidR="7F39D8D0">
        <w:rPr>
          <w:rFonts w:ascii="Times New Roman" w:hAnsi="Times New Roman" w:cs="Times New Roman"/>
          <w:sz w:val="24"/>
          <w:szCs w:val="24"/>
        </w:rPr>
        <w:t xml:space="preserve"> del Centro Imprese dell’Area Territ</w:t>
      </w:r>
      <w:r w:rsidRPr="32752A01" w:rsidR="6D0E79E8">
        <w:rPr>
          <w:rFonts w:ascii="Times New Roman" w:hAnsi="Times New Roman" w:cs="Times New Roman"/>
          <w:sz w:val="24"/>
          <w:szCs w:val="24"/>
        </w:rPr>
        <w:t>o</w:t>
      </w:r>
      <w:r w:rsidRPr="32752A01" w:rsidR="7F39D8D0">
        <w:rPr>
          <w:rFonts w:ascii="Times New Roman" w:hAnsi="Times New Roman" w:cs="Times New Roman"/>
          <w:sz w:val="24"/>
          <w:szCs w:val="24"/>
        </w:rPr>
        <w:t>riale di Pisa</w:t>
      </w:r>
    </w:p>
    <w:p w:rsidR="7E6FE8CF" w:rsidP="7E6FE8CF" w:rsidRDefault="7E6FE8CF" w14:paraId="58C4AFDC" w14:textId="16A6216F">
      <w:pPr>
        <w:pStyle w:val="Normale"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Pr="00FA0670" w:rsidR="00FA7F35" w:rsidP="00FA7F35" w:rsidRDefault="00FA7F35" w14:paraId="7D621B8B" w14:textId="77777777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Esperienze politiche – amministrative – associazionismo - volontariato</w:t>
      </w:r>
    </w:p>
    <w:p w:rsidRPr="00FA0670" w:rsidR="00FA7F35" w:rsidP="00FA7F35" w:rsidRDefault="00FA7F35" w14:paraId="37C79517" w14:textId="77777777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FA0670" w:rsidR="00FA7F35" w:rsidP="7E6FE8CF" w:rsidRDefault="00FA7F35" w14:paraId="7EAF54EA" w14:textId="17ADA1D2">
      <w:pPr>
        <w:widowControl w:val="0"/>
        <w:numPr>
          <w:ilvl w:val="0"/>
          <w:numId w:val="3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32752A01" w:rsidR="00FA7F35">
        <w:rPr>
          <w:rFonts w:ascii="Times New Roman" w:hAnsi="Times New Roman" w:cs="Times New Roman"/>
          <w:sz w:val="24"/>
          <w:szCs w:val="24"/>
        </w:rPr>
        <w:t xml:space="preserve">da </w:t>
      </w:r>
      <w:r w:rsidRPr="32752A01" w:rsidR="5F107D8B">
        <w:rPr>
          <w:rFonts w:ascii="Times New Roman" w:hAnsi="Times New Roman" w:cs="Times New Roman"/>
          <w:sz w:val="24"/>
          <w:szCs w:val="24"/>
        </w:rPr>
        <w:t>01-2012</w:t>
      </w:r>
      <w:r w:rsidRPr="32752A01" w:rsidR="00FA7F35">
        <w:rPr>
          <w:rFonts w:ascii="Times New Roman" w:hAnsi="Times New Roman" w:cs="Times New Roman"/>
          <w:sz w:val="24"/>
          <w:szCs w:val="24"/>
        </w:rPr>
        <w:t xml:space="preserve"> </w:t>
      </w:r>
      <w:r w:rsidRPr="32752A01" w:rsidR="00FA7F35">
        <w:rPr>
          <w:rFonts w:ascii="Times New Roman" w:hAnsi="Times New Roman" w:cs="Times New Roman"/>
          <w:sz w:val="24"/>
          <w:szCs w:val="24"/>
        </w:rPr>
        <w:t>a tuttora</w:t>
      </w:r>
      <w:r w:rsidRPr="32752A01" w:rsidR="0B05D1B3">
        <w:rPr>
          <w:rFonts w:ascii="Times New Roman" w:hAnsi="Times New Roman" w:cs="Times New Roman"/>
          <w:sz w:val="24"/>
          <w:szCs w:val="24"/>
        </w:rPr>
        <w:t xml:space="preserve"> Presidente del Circolo Velico Antignano</w:t>
      </w:r>
      <w:r w:rsidRPr="32752A01" w:rsidR="00FA7F35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FA0670" w:rsidR="00FA7F35" w:rsidP="32752A01" w:rsidRDefault="00FA7F35" w14:paraId="275992BD" w14:textId="5DB0530C">
      <w:pPr>
        <w:widowControl w:val="0"/>
        <w:numPr>
          <w:ilvl w:val="0"/>
          <w:numId w:val="3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i w:val="1"/>
          <w:iCs w:val="1"/>
          <w:sz w:val="24"/>
          <w:szCs w:val="24"/>
        </w:rPr>
      </w:pPr>
      <w:r w:rsidRPr="32752A01" w:rsidR="1D565C2D">
        <w:rPr>
          <w:rFonts w:ascii="Times New Roman" w:hAnsi="Times New Roman" w:cs="Times New Roman"/>
          <w:sz w:val="24"/>
          <w:szCs w:val="24"/>
        </w:rPr>
        <w:t>d</w:t>
      </w:r>
      <w:r w:rsidRPr="32752A01" w:rsidR="00FA7F35">
        <w:rPr>
          <w:rFonts w:ascii="Times New Roman" w:hAnsi="Times New Roman" w:cs="Times New Roman"/>
          <w:sz w:val="24"/>
          <w:szCs w:val="24"/>
        </w:rPr>
        <w:t>a</w:t>
      </w:r>
      <w:r w:rsidRPr="32752A01" w:rsidR="0067BD28">
        <w:rPr>
          <w:rFonts w:ascii="Times New Roman" w:hAnsi="Times New Roman" w:cs="Times New Roman"/>
          <w:sz w:val="24"/>
          <w:szCs w:val="24"/>
        </w:rPr>
        <w:t xml:space="preserve"> </w:t>
      </w:r>
      <w:r w:rsidRPr="32752A01" w:rsidR="4B703D3E">
        <w:rPr>
          <w:rFonts w:ascii="Times New Roman" w:hAnsi="Times New Roman" w:cs="Times New Roman"/>
          <w:sz w:val="24"/>
          <w:szCs w:val="24"/>
        </w:rPr>
        <w:t>0</w:t>
      </w:r>
      <w:r w:rsidRPr="32752A01" w:rsidR="533EE171">
        <w:rPr>
          <w:rFonts w:ascii="Times New Roman" w:hAnsi="Times New Roman" w:cs="Times New Roman"/>
          <w:sz w:val="24"/>
          <w:szCs w:val="24"/>
        </w:rPr>
        <w:t>1-2020</w:t>
      </w:r>
      <w:r w:rsidRPr="32752A01" w:rsidR="00FA7F35">
        <w:rPr>
          <w:rFonts w:ascii="Times New Roman" w:hAnsi="Times New Roman" w:cs="Times New Roman"/>
          <w:sz w:val="24"/>
          <w:szCs w:val="24"/>
        </w:rPr>
        <w:t xml:space="preserve"> </w:t>
      </w:r>
      <w:r w:rsidRPr="32752A01" w:rsidR="00AB6287">
        <w:rPr>
          <w:rFonts w:ascii="Times New Roman" w:hAnsi="Times New Roman" w:cs="Times New Roman"/>
          <w:sz w:val="24"/>
          <w:szCs w:val="24"/>
        </w:rPr>
        <w:t>a tuttora</w:t>
      </w:r>
      <w:r w:rsidRPr="32752A01" w:rsidR="00FA7F35">
        <w:rPr>
          <w:rFonts w:ascii="Times New Roman" w:hAnsi="Times New Roman" w:cs="Times New Roman"/>
          <w:sz w:val="24"/>
          <w:szCs w:val="24"/>
        </w:rPr>
        <w:t xml:space="preserve"> </w:t>
      </w:r>
      <w:r w:rsidRPr="32752A01" w:rsidR="48044135">
        <w:rPr>
          <w:rFonts w:ascii="Times New Roman" w:hAnsi="Times New Roman" w:cs="Times New Roman"/>
          <w:sz w:val="24"/>
          <w:szCs w:val="24"/>
        </w:rPr>
        <w:t>Consigliere della Federazione Italiana Vela comitato Toscana/Umbria</w:t>
      </w:r>
      <w:r w:rsidRPr="32752A01" w:rsidR="00FA7F35">
        <w:rPr>
          <w:rFonts w:ascii="Times New Roman" w:hAnsi="Times New Roman" w:cs="Times New Roman"/>
          <w:sz w:val="24"/>
          <w:szCs w:val="24"/>
        </w:rPr>
        <w:t xml:space="preserve"> </w:t>
      </w:r>
      <w:r w:rsidRPr="32752A01" w:rsidR="3AD81106">
        <w:rPr>
          <w:rFonts w:ascii="Times New Roman" w:hAnsi="Times New Roman" w:cs="Times New Roman"/>
          <w:sz w:val="24"/>
          <w:szCs w:val="24"/>
        </w:rPr>
        <w:t>con incaric</w:t>
      </w:r>
      <w:r w:rsidRPr="32752A01" w:rsidR="3AD81106">
        <w:rPr>
          <w:rFonts w:ascii="Times New Roman" w:hAnsi="Times New Roman" w:cs="Times New Roman"/>
          <w:sz w:val="24"/>
          <w:szCs w:val="24"/>
        </w:rPr>
        <w:t>o di Tesoriere</w:t>
      </w:r>
    </w:p>
    <w:p w:rsidR="184A5D07" w:rsidP="32752A01" w:rsidRDefault="184A5D07" w14:paraId="528CC1EC" w14:textId="496AE2BE">
      <w:pPr>
        <w:pStyle w:val="Normale"/>
        <w:widowControl w:val="0"/>
        <w:numPr>
          <w:ilvl w:val="0"/>
          <w:numId w:val="3"/>
        </w:numPr>
        <w:spacing w:after="0" w:line="240" w:lineRule="auto"/>
        <w:ind w:left="284" w:right="14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32752A01" w:rsidR="184A5D0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32752A01" w:rsidR="184A5D0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32752A01" w:rsidR="184A5D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06-2018 </w:t>
      </w:r>
      <w:r w:rsidRPr="32752A01" w:rsidR="58CF68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32752A01" w:rsidR="184A5D07">
        <w:rPr>
          <w:rFonts w:ascii="Times New Roman" w:hAnsi="Times New Roman" w:cs="Times New Roman"/>
          <w:i w:val="0"/>
          <w:iCs w:val="0"/>
          <w:sz w:val="24"/>
          <w:szCs w:val="24"/>
        </w:rPr>
        <w:t>06-2019 Presidente del Lions Club Livorno Host</w:t>
      </w:r>
    </w:p>
    <w:p w:rsidR="797CF637" w:rsidP="32752A01" w:rsidRDefault="797CF637" w14:paraId="4F98C8CB" w14:textId="03DBFD60">
      <w:pPr>
        <w:pStyle w:val="Normale"/>
        <w:widowControl w:val="0"/>
        <w:numPr>
          <w:ilvl w:val="0"/>
          <w:numId w:val="3"/>
        </w:numPr>
        <w:spacing w:after="0" w:line="240" w:lineRule="auto"/>
        <w:ind w:left="284" w:right="14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32752A01" w:rsidR="797CF63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Pr="32752A01" w:rsidR="53D8CE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06-2023 </w:t>
      </w:r>
      <w:r w:rsidRPr="32752A01" w:rsidR="3821DB6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32752A01" w:rsidR="53D8CE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06-2024 Consigliere con incarico di Tesoriere del Lions Club Livorno Host</w:t>
      </w:r>
    </w:p>
    <w:p w:rsidR="184A5D07" w:rsidP="32752A01" w:rsidRDefault="184A5D07" w14:paraId="311E255F" w14:textId="5D940F18">
      <w:pPr>
        <w:pStyle w:val="Normale"/>
        <w:widowControl w:val="0"/>
        <w:numPr>
          <w:ilvl w:val="0"/>
          <w:numId w:val="3"/>
        </w:numPr>
        <w:spacing w:after="0" w:line="240" w:lineRule="auto"/>
        <w:ind w:left="284" w:right="141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32752A01" w:rsidR="184A5D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01-2008 </w:t>
      </w:r>
      <w:r w:rsidRPr="32752A01" w:rsidR="5FA4C7DE">
        <w:rPr>
          <w:rFonts w:ascii="Times New Roman" w:hAnsi="Times New Roman" w:cs="Times New Roman"/>
          <w:i w:val="0"/>
          <w:iCs w:val="0"/>
          <w:sz w:val="24"/>
          <w:szCs w:val="24"/>
        </w:rPr>
        <w:t>a tuttora</w:t>
      </w:r>
      <w:r w:rsidRPr="32752A01" w:rsidR="184A5D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Socio del Lions Club Livorno Host</w:t>
      </w:r>
    </w:p>
    <w:p w:rsidRPr="00FA0670" w:rsidR="00FA7F35" w:rsidP="00FA7F35" w:rsidRDefault="00FA7F35" w14:paraId="325F2EB5" w14:textId="77777777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Pr="00FA0670" w:rsidR="00FA7F35" w:rsidP="00FA7F35" w:rsidRDefault="00FA7F35" w14:paraId="088FABA0" w14:textId="77777777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Istruzione</w:t>
      </w:r>
    </w:p>
    <w:p w:rsidRPr="00FA0670" w:rsidR="00FA7F35" w:rsidP="00FA7F35" w:rsidRDefault="00FA7F35" w14:paraId="0AB7D2C0" w14:textId="77777777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651AB2" w:rsidR="00FA7F35" w:rsidP="7E6FE8CF" w:rsidRDefault="00FA7F35" w14:paraId="491CB703" w14:textId="2519EC6B">
      <w:pPr>
        <w:widowControl w:val="0"/>
        <w:numPr>
          <w:ilvl w:val="0"/>
          <w:numId w:val="4"/>
        </w:numPr>
        <w:suppressAutoHyphens/>
        <w:spacing w:after="0" w:line="240" w:lineRule="auto"/>
        <w:ind w:left="284" w:right="141" w:firstLine="0"/>
        <w:jc w:val="both"/>
        <w:rPr>
          <w:rFonts w:ascii="Times New Roman" w:hAnsi="Times New Roman" w:cs="Times New Roman"/>
          <w:sz w:val="24"/>
          <w:szCs w:val="24"/>
        </w:rPr>
      </w:pPr>
      <w:r w:rsidRPr="7E6FE8CF" w:rsidR="3CA84B35">
        <w:rPr>
          <w:rFonts w:ascii="Times New Roman" w:hAnsi="Times New Roman" w:cs="Times New Roman"/>
          <w:sz w:val="24"/>
          <w:szCs w:val="24"/>
        </w:rPr>
        <w:t xml:space="preserve">Laurea in Scienze economiche e bancarie </w:t>
      </w:r>
      <w:r w:rsidRPr="7E6FE8CF" w:rsidR="30CE1939">
        <w:rPr>
          <w:rFonts w:ascii="Times New Roman" w:hAnsi="Times New Roman" w:cs="Times New Roman"/>
          <w:sz w:val="24"/>
          <w:szCs w:val="24"/>
        </w:rPr>
        <w:t>conseguita</w:t>
      </w:r>
      <w:r w:rsidRPr="7E6FE8CF" w:rsidR="3CA84B35">
        <w:rPr>
          <w:rFonts w:ascii="Times New Roman" w:hAnsi="Times New Roman" w:cs="Times New Roman"/>
          <w:sz w:val="24"/>
          <w:szCs w:val="24"/>
        </w:rPr>
        <w:t xml:space="preserve"> presso l’Università di Siena nel 1993 con votazione di 106</w:t>
      </w:r>
      <w:r w:rsidRPr="7E6FE8CF" w:rsidR="73BC00CF">
        <w:rPr>
          <w:rFonts w:ascii="Times New Roman" w:hAnsi="Times New Roman" w:cs="Times New Roman"/>
          <w:sz w:val="24"/>
          <w:szCs w:val="24"/>
        </w:rPr>
        <w:t>/110</w:t>
      </w:r>
    </w:p>
    <w:p w:rsidRPr="00FA0670" w:rsidR="00FA7F35" w:rsidP="00FA7F35" w:rsidRDefault="00FA7F35" w14:paraId="6DA5CED2" w14:textId="77777777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Pr="00651AB2" w:rsidR="00FA7F35" w:rsidP="7E6FE8CF" w:rsidRDefault="00FA7F35" w14:paraId="0CFC3B3D" w14:textId="638A3F3E">
      <w:pPr>
        <w:widowControl w:val="0"/>
        <w:suppressAutoHyphens/>
        <w:spacing w:after="0" w:line="240" w:lineRule="auto"/>
        <w:ind w:left="0" w:right="141"/>
        <w:jc w:val="both"/>
        <w:rPr>
          <w:rFonts w:ascii="Times New Roman" w:hAnsi="Times New Roman" w:cs="Times New Roman"/>
          <w:sz w:val="24"/>
          <w:szCs w:val="24"/>
        </w:rPr>
      </w:pPr>
    </w:p>
    <w:p w:rsidRPr="00FA0670" w:rsidR="00FA7F35" w:rsidP="00FA7F35" w:rsidRDefault="00FA7F35" w14:paraId="43794AD5" w14:textId="77777777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Pr="00FA0670" w:rsidR="00FA7F35" w:rsidP="00FA7F35" w:rsidRDefault="00FA7F35" w14:paraId="1F38A5A6" w14:textId="77777777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Conoscenze linguistiche</w:t>
      </w:r>
    </w:p>
    <w:p w:rsidRPr="00FA0670" w:rsidR="00FA7F35" w:rsidP="00FA7F35" w:rsidRDefault="00FA7F35" w14:paraId="5B3783BB" w14:textId="77777777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FA0670" w:rsidR="00FA7F35" w:rsidP="00FA7F35" w:rsidRDefault="00FA7F35" w14:paraId="7BC58023" w14:textId="55CCECC4">
      <w:pPr>
        <w:widowControl w:val="0"/>
        <w:numPr>
          <w:ilvl w:val="0"/>
          <w:numId w:val="2"/>
        </w:numPr>
        <w:suppressAutoHyphens/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7E6FE8CF" w:rsidR="00FA7F35">
        <w:rPr>
          <w:rFonts w:ascii="Times New Roman" w:hAnsi="Times New Roman" w:cs="Times New Roman"/>
          <w:sz w:val="24"/>
          <w:szCs w:val="24"/>
        </w:rPr>
        <w:t>Lingua</w:t>
      </w:r>
      <w:r w:rsidRPr="7E6FE8CF" w:rsidR="00FA7F35">
        <w:rPr>
          <w:rFonts w:ascii="Times New Roman" w:hAnsi="Times New Roman" w:cs="Times New Roman"/>
          <w:sz w:val="24"/>
          <w:szCs w:val="24"/>
        </w:rPr>
        <w:t xml:space="preserve">: </w:t>
      </w:r>
      <w:r w:rsidRPr="7E6FE8CF" w:rsidR="39F21598">
        <w:rPr>
          <w:rFonts w:ascii="Times New Roman" w:hAnsi="Times New Roman" w:cs="Times New Roman"/>
          <w:sz w:val="24"/>
          <w:szCs w:val="24"/>
        </w:rPr>
        <w:t>Inglese</w:t>
      </w:r>
    </w:p>
    <w:p w:rsidRPr="00FA0670" w:rsidR="00FA7F35" w:rsidP="00FA7F35" w:rsidRDefault="00FA7F35" w14:paraId="62D1AB6F" w14:textId="77777777">
      <w:pPr>
        <w:spacing w:after="0" w:line="240" w:lineRule="auto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Pr="00FA0670" w:rsidR="00FA7F35" w:rsidP="00FA7F35" w:rsidRDefault="00FA7F35" w14:paraId="20AAB0BF" w14:textId="77777777">
      <w:pPr>
        <w:ind w:left="284"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0670">
        <w:rPr>
          <w:rFonts w:ascii="Times New Roman" w:hAnsi="Times New Roman" w:cs="Times New Roman"/>
          <w:b/>
          <w:bCs/>
          <w:sz w:val="24"/>
          <w:szCs w:val="24"/>
          <w:u w:val="single"/>
        </w:rPr>
        <w:t>Ulteriori informazioni</w:t>
      </w:r>
    </w:p>
    <w:p w:rsidRPr="00FA0670" w:rsidR="00FA7F35" w:rsidP="00FA7F35" w:rsidRDefault="00FA7F35" w14:paraId="4F4B46AF" w14:textId="77777777">
      <w:pPr>
        <w:ind w:left="284" w:right="14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FA0670" w:rsidR="00FA7F35" w:rsidP="00FA7F35" w:rsidRDefault="00FA7F35" w14:paraId="15E3835D" w14:textId="77777777">
      <w:pPr>
        <w:ind w:left="284" w:right="141"/>
        <w:rPr>
          <w:rFonts w:ascii="Times New Roman" w:hAnsi="Times New Roman" w:cs="Times New Roman"/>
          <w:i/>
          <w:iCs/>
          <w:sz w:val="24"/>
          <w:szCs w:val="24"/>
        </w:rPr>
      </w:pPr>
      <w:r w:rsidRPr="00FA0670">
        <w:rPr>
          <w:rFonts w:ascii="Times New Roman" w:hAnsi="Times New Roman" w:cs="Times New Roman"/>
          <w:i/>
          <w:iCs/>
          <w:sz w:val="24"/>
          <w:szCs w:val="24"/>
        </w:rPr>
        <w:t>Aggiungere solo quelle che dimostrano attitudini e capacità a ricoprire il ruolo per cui ci si è candidati.</w:t>
      </w:r>
    </w:p>
    <w:p w:rsidRPr="00FA0670" w:rsidR="00FA7F35" w:rsidP="00FA7F35" w:rsidRDefault="00FA7F35" w14:paraId="54334DD1" w14:textId="77777777">
      <w:pPr>
        <w:ind w:left="284" w:right="141"/>
        <w:rPr>
          <w:rFonts w:ascii="Times New Roman" w:hAnsi="Times New Roman" w:cs="Times New Roman"/>
          <w:i/>
          <w:iCs/>
          <w:sz w:val="24"/>
          <w:szCs w:val="24"/>
        </w:rPr>
      </w:pPr>
    </w:p>
    <w:p w:rsidRPr="00FA0670" w:rsidR="00FA7F35" w:rsidP="00FA7F35" w:rsidRDefault="00FA7F35" w14:paraId="4F3D2C42" w14:textId="77777777">
      <w:pPr>
        <w:ind w:left="284" w:right="141"/>
        <w:rPr>
          <w:rFonts w:ascii="Times New Roman" w:hAnsi="Times New Roman" w:cs="Times New Roman"/>
          <w:iCs/>
          <w:sz w:val="24"/>
          <w:szCs w:val="24"/>
        </w:rPr>
      </w:pPr>
    </w:p>
    <w:p w:rsidRPr="00FA0670" w:rsidR="00FA7F35" w:rsidP="00FA7F35" w:rsidRDefault="00FA7F35" w14:paraId="78D7B7F0" w14:textId="77777777">
      <w:pPr>
        <w:ind w:left="284" w:right="141"/>
        <w:jc w:val="both"/>
        <w:rPr>
          <w:rFonts w:ascii="Times New Roman" w:hAnsi="Times New Roman" w:cs="Times New Roman"/>
          <w:i/>
          <w:iCs/>
        </w:rPr>
      </w:pPr>
      <w:r w:rsidRPr="0051144A">
        <w:rPr>
          <w:rFonts w:ascii="Times New Roman" w:hAnsi="Times New Roman" w:cs="Times New Roman"/>
          <w:i/>
          <w:iCs/>
        </w:rPr>
        <w:t xml:space="preserve">Autorizzo il trattamento dei dati personali </w:t>
      </w:r>
      <w:r>
        <w:rPr>
          <w:rFonts w:ascii="Times New Roman" w:hAnsi="Times New Roman" w:cs="Times New Roman"/>
          <w:i/>
          <w:iCs/>
        </w:rPr>
        <w:t>contenuti</w:t>
      </w:r>
      <w:r w:rsidRPr="0051144A">
        <w:rPr>
          <w:rFonts w:ascii="Times New Roman" w:hAnsi="Times New Roman" w:cs="Times New Roman"/>
          <w:i/>
          <w:iCs/>
        </w:rPr>
        <w:t xml:space="preserve"> nel </w:t>
      </w:r>
      <w:r>
        <w:rPr>
          <w:rFonts w:ascii="Times New Roman" w:hAnsi="Times New Roman" w:cs="Times New Roman"/>
          <w:i/>
          <w:iCs/>
        </w:rPr>
        <w:t>presente documento</w:t>
      </w:r>
      <w:r w:rsidRPr="0051144A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ai</w:t>
      </w:r>
      <w:r w:rsidRPr="0051144A">
        <w:rPr>
          <w:rFonts w:ascii="Times New Roman" w:hAnsi="Times New Roman" w:cs="Times New Roman"/>
          <w:i/>
          <w:iCs/>
        </w:rPr>
        <w:t xml:space="preserve"> sensi </w:t>
      </w:r>
      <w:r w:rsidRPr="002E188B">
        <w:rPr>
          <w:rFonts w:ascii="Times New Roman" w:hAnsi="Times New Roman" w:cs="Times New Roman"/>
          <w:i/>
          <w:iCs/>
        </w:rPr>
        <w:t>dell’articolo 13</w:t>
      </w:r>
      <w:r>
        <w:rPr>
          <w:rFonts w:ascii="Times New Roman" w:hAnsi="Times New Roman" w:cs="Times New Roman"/>
          <w:i/>
          <w:iCs/>
        </w:rPr>
        <w:t xml:space="preserve"> </w:t>
      </w:r>
      <w:r w:rsidRPr="0051144A">
        <w:rPr>
          <w:rFonts w:ascii="Times New Roman" w:hAnsi="Times New Roman" w:cs="Times New Roman"/>
          <w:i/>
          <w:iCs/>
        </w:rPr>
        <w:t>del regolamento generale sulla protezione dei dati [Regolamento (UE) 2016/679 del Parlamento europeo e del Consiglio dell’Unione europea del 27 aprile 2016]</w:t>
      </w:r>
      <w:r>
        <w:rPr>
          <w:rFonts w:ascii="Times New Roman" w:hAnsi="Times New Roman" w:cs="Times New Roman"/>
          <w:i/>
          <w:iCs/>
        </w:rPr>
        <w:t xml:space="preserve"> per le finalità previste dalla </w:t>
      </w:r>
      <w:r w:rsidRPr="002E188B">
        <w:rPr>
          <w:rFonts w:ascii="Times New Roman" w:hAnsi="Times New Roman" w:cs="Times New Roman"/>
          <w:i/>
          <w:iCs/>
        </w:rPr>
        <w:t>legge n.3 del 9 gennaio 2019</w:t>
      </w:r>
      <w:r>
        <w:rPr>
          <w:rFonts w:ascii="Times New Roman" w:hAnsi="Times New Roman" w:cs="Times New Roman"/>
          <w:i/>
          <w:iCs/>
        </w:rPr>
        <w:t>, art. 14 e 15</w:t>
      </w:r>
      <w:r w:rsidRPr="002E188B">
        <w:t xml:space="preserve"> </w:t>
      </w:r>
      <w:r w:rsidRPr="002E188B">
        <w:rPr>
          <w:rFonts w:ascii="Times New Roman" w:hAnsi="Times New Roman" w:cs="Times New Roman"/>
          <w:i/>
          <w:iCs/>
        </w:rPr>
        <w:t>e secondo le modalità a ciò strettamente collegate</w:t>
      </w:r>
      <w:r>
        <w:rPr>
          <w:rFonts w:ascii="Times New Roman" w:hAnsi="Times New Roman" w:cs="Times New Roman"/>
          <w:i/>
          <w:iCs/>
        </w:rPr>
        <w:t>.</w:t>
      </w:r>
    </w:p>
    <w:p w:rsidRPr="00FA7F35" w:rsidR="008F3941" w:rsidP="00FA7F35" w:rsidRDefault="00FA7F35" w14:paraId="0FD187EB" w14:textId="5C6A5704">
      <w:r w:rsidRPr="0051144A">
        <w:rPr>
          <w:rFonts w:ascii="Times New Roman" w:hAnsi="Times New Roman" w:cs="Times New Roman"/>
          <w:i/>
          <w:iCs/>
          <w:u w:val="single"/>
        </w:rPr>
        <w:t>N.B. visto lo scopo di utilizzo del presente Curriculum vitae, si consiglia di attenersi alle indicazioni e di non superare le due pagine</w:t>
      </w:r>
      <w:r w:rsidRPr="00FA0670">
        <w:rPr>
          <w:rFonts w:ascii="Times New Roman" w:hAnsi="Times New Roman" w:cs="Times New Roman"/>
          <w:i/>
          <w:iCs/>
        </w:rPr>
        <w:t>.</w:t>
      </w:r>
    </w:p>
    <w:sectPr w:rsidRPr="00FA7F35" w:rsidR="008F3941" w:rsidSect="00D648EA">
      <w:headerReference w:type="even" r:id="rId7"/>
      <w:headerReference w:type="default" r:id="rId8"/>
      <w:headerReference w:type="first" r:id="rId9"/>
      <w:pgSz w:w="11906" w:h="16838" w:orient="portrait"/>
      <w:pgMar w:top="567" w:right="566" w:bottom="426" w:left="851" w:header="708" w:footer="708" w:gutter="0"/>
      <w:cols w:space="708"/>
      <w:docGrid w:linePitch="360"/>
      <w:footerReference w:type="default" r:id="R9e20805e195142e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58D9" w:rsidP="002C58D9" w:rsidRDefault="002C58D9" w14:paraId="05E62261" w14:textId="77777777">
      <w:pPr>
        <w:spacing w:after="0" w:line="240" w:lineRule="auto"/>
      </w:pPr>
      <w:r>
        <w:separator/>
      </w:r>
    </w:p>
  </w:endnote>
  <w:endnote w:type="continuationSeparator" w:id="0">
    <w:p w:rsidR="002C58D9" w:rsidP="002C58D9" w:rsidRDefault="002C58D9" w14:paraId="043F8E8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lanormale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95"/>
      <w:gridCol w:w="3495"/>
      <w:gridCol w:w="3495"/>
    </w:tblGrid>
    <w:tr w:rsidR="7E6FE8CF" w:rsidTr="7E6FE8CF" w14:paraId="5C7AD089">
      <w:trPr>
        <w:trHeight w:val="300"/>
      </w:trPr>
      <w:tc>
        <w:tcPr>
          <w:tcW w:w="3495" w:type="dxa"/>
          <w:tcMar/>
        </w:tcPr>
        <w:p w:rsidR="7E6FE8CF" w:rsidP="7E6FE8CF" w:rsidRDefault="7E6FE8CF" w14:paraId="6D39B13C" w14:textId="507F71C2">
          <w:pPr>
            <w:pStyle w:val="Intestazione"/>
            <w:bidi w:val="0"/>
            <w:ind w:left="-115"/>
            <w:jc w:val="left"/>
          </w:pPr>
        </w:p>
      </w:tc>
      <w:tc>
        <w:tcPr>
          <w:tcW w:w="3495" w:type="dxa"/>
          <w:tcMar/>
        </w:tcPr>
        <w:p w:rsidR="7E6FE8CF" w:rsidP="7E6FE8CF" w:rsidRDefault="7E6FE8CF" w14:paraId="08AA94BA" w14:textId="4B9B328E">
          <w:pPr>
            <w:pStyle w:val="Intestazione"/>
            <w:bidi w:val="0"/>
            <w:jc w:val="center"/>
          </w:pPr>
        </w:p>
      </w:tc>
      <w:tc>
        <w:tcPr>
          <w:tcW w:w="3495" w:type="dxa"/>
          <w:tcMar/>
        </w:tcPr>
        <w:p w:rsidR="7E6FE8CF" w:rsidP="7E6FE8CF" w:rsidRDefault="7E6FE8CF" w14:paraId="3709BECE" w14:textId="002D2C5B">
          <w:pPr>
            <w:pStyle w:val="Intestazione"/>
            <w:bidi w:val="0"/>
            <w:ind w:right="-115"/>
            <w:jc w:val="right"/>
          </w:pPr>
        </w:p>
      </w:tc>
    </w:tr>
  </w:tbl>
  <w:p w:rsidR="7E6FE8CF" w:rsidP="7E6FE8CF" w:rsidRDefault="7E6FE8CF" w14:paraId="33896D59" w14:textId="1B734D7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58D9" w:rsidP="002C58D9" w:rsidRDefault="002C58D9" w14:paraId="3AEA3879" w14:textId="77777777">
      <w:pPr>
        <w:spacing w:after="0" w:line="240" w:lineRule="auto"/>
      </w:pPr>
      <w:r>
        <w:separator/>
      </w:r>
    </w:p>
  </w:footnote>
  <w:footnote w:type="continuationSeparator" w:id="0">
    <w:p w:rsidR="002C58D9" w:rsidP="002C58D9" w:rsidRDefault="002C58D9" w14:paraId="24DF403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2C58D9" w:rsidRDefault="002C58D9" w14:paraId="56A515F4" w14:textId="4BF3B529">
    <w:pPr>
      <w:pStyle w:val="Intestazion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79D529" wp14:editId="19E7454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720850" cy="323850"/>
              <wp:effectExtent l="0" t="0" r="0" b="0"/>
              <wp:wrapNone/>
              <wp:docPr id="2" name="Casella di testo 2" descr="Gruppo Banco BPM -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C58D9" w:rsidR="002C58D9" w:rsidP="002C58D9" w:rsidRDefault="002C58D9" w14:paraId="588E7443" w14:textId="6C0F16B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E7EC06"/>
                              <w:sz w:val="16"/>
                              <w:szCs w:val="16"/>
                            </w:rPr>
                          </w:pPr>
                          <w:r w:rsidRPr="002C58D9">
                            <w:rPr>
                              <w:rFonts w:ascii="Calibri" w:hAnsi="Calibri" w:eastAsia="Calibri" w:cs="Calibri"/>
                              <w:noProof/>
                              <w:color w:val="E7EC06"/>
                              <w:sz w:val="16"/>
                              <w:szCs w:val="16"/>
                            </w:rPr>
                            <w:t>Gruppo Banco BPM -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F79D529">
              <v:stroke joinstyle="miter"/>
              <v:path gradientshapeok="t" o:connecttype="rect"/>
            </v:shapetype>
            <v:shape id="Casella di testo 2" style="position:absolute;margin-left:84.3pt;margin-top:0;width:135.5pt;height:25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Gruppo Banco BPM - Uso Interno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IqEAIAACIEAAAOAAAAZHJzL2Uyb0RvYy54bWysU01v2zAMvQ/YfxB0X+yky9YZcYqsRYYB&#10;QVsgHXpWZCk2IIuCxMTOfv0oOR9dt1PRi0yKND/ee5rd9K1he+VDA7bk41HOmbISqsZuS/7rafnp&#10;mrOAwlbCgFUlP6jAb+YfP8w6V6gJ1GAq5RkVsaHoXMlrRFdkWZC1akUYgVOWghp8K5Bcv80qLzqq&#10;3ppskudfsg585TxIFQLd3g1BPk/1tVYSH7QOCpkpOc2G6fTp3MQzm89EsfXC1Y08jiHeMEUrGktN&#10;z6XuBAq2880/pdpGegigcSShzUDrRqq0A20zzl9ts66FU2kXAie4M0zh/crK+/3aPXqG/XfoicAI&#10;SOdCEegy7tNr38YvTcooThAezrCpHpmMP32d5NdTCkmKXU2uok1lssvfzgf8oaBl0Si5J1oSWmK/&#10;CjiknlJiMwvLxphEjbF/XVDNeJNdRowW9pueNdWL8TdQHWgrDwPhwcllQ61XIuCj8MQwTUuqxQc6&#10;tIGu5HC0OKvB//7ffcwn4CnKWUeKKbklSXNmfloiJIorGeNv+TQnzydvMv2cR29zSrK79hZIjGN6&#10;F04mMyajOZnaQ/tMol7EbhQSVlLPkuPJvMVBv/QopFosUhKJyQlc2bWTsXTELAL61D8L746oI/F1&#10;DydNieIV+ENu/DO4xQ6JgsRMxHdA8wg7CTFxe3w0Uekv/ZR1edrzPwAAAP//AwBQSwMEFAAGAAgA&#10;AAAhAB5Z1jrcAAAABAEAAA8AAABkcnMvZG93bnJldi54bWxMjzFPwzAQhXek/gfrKrEg6rQIKCFO&#10;VSFVogMDhQxsTnxNosbnyHbT5N9zsMByp6d3eve9bDPaTgzoQ+tIwXKRgECqnGmpVvD5sbtdgwhR&#10;k9GdI1QwYYBNPrvKdGrchd5xOMRacAiFVCtoYuxTKUPVoNVh4Xok9o7OWx1Z+loary8cbju5SpIH&#10;aXVL/KHRPb40WJ0OZ6ugGP3N2+5p/zqVX+0wJfvibn0slLqej9tnEBHH+HcMP/iMDjkzle5MJohO&#10;AReJv5O91eOSZangnrfMM/kfPv8GAAD//wMAUEsBAi0AFAAGAAgAAAAhALaDOJL+AAAA4QEAABMA&#10;AAAAAAAAAAAAAAAAAAAAAFtDb250ZW50X1R5cGVzXS54bWxQSwECLQAUAAYACAAAACEAOP0h/9YA&#10;AACUAQAACwAAAAAAAAAAAAAAAAAvAQAAX3JlbHMvLnJlbHNQSwECLQAUAAYACAAAACEAxxAiKhAC&#10;AAAiBAAADgAAAAAAAAAAAAAAAAAuAgAAZHJzL2Uyb0RvYy54bWxQSwECLQAUAAYACAAAACEAHlnW&#10;OtwAAAAEAQAADwAAAAAAAAAAAAAAAABqBAAAZHJzL2Rvd25yZXYueG1sUEsFBgAAAAAEAAQA8wAA&#10;AHMFAAAAAA==&#10;">
              <v:fill o:detectmouseclick="t"/>
              <v:textbox style="mso-fit-shape-to-text:t" inset="0,15pt,20pt,0">
                <w:txbxContent>
                  <w:p w:rsidRPr="002C58D9" w:rsidR="002C58D9" w:rsidP="002C58D9" w:rsidRDefault="002C58D9" w14:paraId="588E7443" w14:textId="6C0F16B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E7EC06"/>
                        <w:sz w:val="16"/>
                        <w:szCs w:val="16"/>
                      </w:rPr>
                    </w:pPr>
                    <w:r w:rsidRPr="002C58D9">
                      <w:rPr>
                        <w:rFonts w:ascii="Calibri" w:hAnsi="Calibri" w:eastAsia="Calibri" w:cs="Calibri"/>
                        <w:noProof/>
                        <w:color w:val="E7EC06"/>
                        <w:sz w:val="16"/>
                        <w:szCs w:val="16"/>
                      </w:rPr>
                      <w:t>Gruppo Banco BPM -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8D9" w:rsidRDefault="002C58D9" w14:paraId="68069BA9" w14:textId="169B1BD7" w14:noSpellErr="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p14">
  <w:p w:rsidR="002C58D9" w:rsidRDefault="002C58D9" w14:paraId="6D04E61E" w14:textId="280C5CF6">
    <w:pPr>
      <w:pStyle w:val="Intestazione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570C0D" wp14:editId="67C6072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720850" cy="323850"/>
              <wp:effectExtent l="0" t="0" r="0" b="0"/>
              <wp:wrapNone/>
              <wp:docPr id="1" name="Casella di testo 1" descr="Gruppo Banco BPM -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08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2C58D9" w:rsidR="002C58D9" w:rsidP="002C58D9" w:rsidRDefault="002C58D9" w14:paraId="61F764D9" w14:textId="6AE4D4D6">
                          <w:pPr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E7EC06"/>
                              <w:sz w:val="16"/>
                              <w:szCs w:val="16"/>
                            </w:rPr>
                          </w:pPr>
                          <w:r w:rsidRPr="002C58D9">
                            <w:rPr>
                              <w:rFonts w:ascii="Calibri" w:hAnsi="Calibri" w:eastAsia="Calibri" w:cs="Calibri"/>
                              <w:noProof/>
                              <w:color w:val="E7EC06"/>
                              <w:sz w:val="16"/>
                              <w:szCs w:val="16"/>
                            </w:rPr>
                            <w:t>Gruppo Banco BPM -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D570C0D">
              <v:stroke joinstyle="miter"/>
              <v:path gradientshapeok="t" o:connecttype="rect"/>
            </v:shapetype>
            <v:shape id="Casella di testo 1" style="position:absolute;margin-left:84.3pt;margin-top:0;width:135.5pt;height:25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alt="Gruppo Banco BPM - Uso Interno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50DQIAABsEAAAOAAAAZHJzL2Uyb0RvYy54bWysU1tv0zAUfkfiP1h+p0k7CiNqOpVNRUjT&#10;NqlDe3Ydp4lk+1j2aZPy6zl20nYMnhAv9rn5XL7zeXHTG80OyocWbMmnk5wzZSVUrd2V/Mfz+sM1&#10;ZwGFrYQGq0p+VIHfLN+/W3SuUDNoQFfKM0piQ9G5kjeIrsiyIBtlRJiAU5acNXgjkFS/yyovOspu&#10;dDbL809ZB75yHqQKgax3g5MvU/66VhIf6zooZLrk1Bum06dzG89suRDFzgvXtHJsQ/xDF0a0loqe&#10;U90JFGzv2z9SmVZ6CFDjRILJoK5bqdIMNM00fzPNphFOpVkInODOMIX/l1Y+HDbuyTPsv0JPC4yA&#10;dC4UgYxxnr72Jt7UKSM/QXg8w6Z6ZDI++jzLr+fkkuS7ml1FmdJkl9fOB/ymwLAolNzTWhJa4nAf&#10;cAg9hcRiFtat1mk12v5moJzRkl1ajBL2237sewvVkcbxMGw6OLluqea9CPgkPK2W2iS64iMdtYau&#10;5DBKnDXgf/7NHuMJcfJy1hFVSm6Jy5zp75Y2EVmVhOmXfJ6T5pM2m3/Mo7Y9Bdm9uQVi4ZQ+hJNJ&#10;jMGoT2LtwbwQm1exGrmElVSz5HgSb3EgLv0GqVarFEQscgLv7cbJmDqCFZF87l+EdyPcSIt6gBOZ&#10;RPEG9SE2vgxutUfCPq0kAjugOeJNDExLHX9LpPhrPUVd/vTyFwAAAP//AwBQSwMEFAAGAAgAAAAh&#10;AB5Z1jrcAAAABAEAAA8AAABkcnMvZG93bnJldi54bWxMjzFPwzAQhXek/gfrKrEg6rQIKCFOVSFV&#10;ogMDhQxsTnxNosbnyHbT5N9zsMByp6d3eve9bDPaTgzoQ+tIwXKRgECqnGmpVvD5sbtdgwhRk9Gd&#10;I1QwYYBNPrvKdGrchd5xOMRacAiFVCtoYuxTKUPVoNVh4Xok9o7OWx1Z+loary8cbju5SpIHaXVL&#10;/KHRPb40WJ0OZ6ugGP3N2+5p/zqVX+0wJfvibn0slLqej9tnEBHH+HcMP/iMDjkzle5MJohOAReJ&#10;v5O91eOSZangnrfMM/kfPv8GAAD//wMAUEsBAi0AFAAGAAgAAAAhALaDOJL+AAAA4QEAABMAAAAA&#10;AAAAAAAAAAAAAAAAAFtDb250ZW50X1R5cGVzXS54bWxQSwECLQAUAAYACAAAACEAOP0h/9YAAACU&#10;AQAACwAAAAAAAAAAAAAAAAAvAQAAX3JlbHMvLnJlbHNQSwECLQAUAAYACAAAACEA65n+dA0CAAAb&#10;BAAADgAAAAAAAAAAAAAAAAAuAgAAZHJzL2Uyb0RvYy54bWxQSwECLQAUAAYACAAAACEAHlnWOtwA&#10;AAAEAQAADwAAAAAAAAAAAAAAAABnBAAAZHJzL2Rvd25yZXYueG1sUEsFBgAAAAAEAAQA8wAAAHAF&#10;AAAAAA==&#10;">
              <v:fill o:detectmouseclick="t"/>
              <v:textbox style="mso-fit-shape-to-text:t" inset="0,15pt,20pt,0">
                <w:txbxContent>
                  <w:p w:rsidRPr="002C58D9" w:rsidR="002C58D9" w:rsidP="002C58D9" w:rsidRDefault="002C58D9" w14:paraId="61F764D9" w14:textId="6AE4D4D6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E7EC06"/>
                        <w:sz w:val="16"/>
                        <w:szCs w:val="16"/>
                      </w:rPr>
                    </w:pPr>
                    <w:r w:rsidRPr="002C58D9">
                      <w:rPr>
                        <w:rFonts w:ascii="Calibri" w:hAnsi="Calibri" w:eastAsia="Calibri" w:cs="Calibri"/>
                        <w:noProof/>
                        <w:color w:val="E7EC06"/>
                        <w:sz w:val="16"/>
                        <w:szCs w:val="16"/>
                      </w:rPr>
                      <w:t>Gruppo Banco BPM -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E6EF8"/>
    <w:multiLevelType w:val="hybridMultilevel"/>
    <w:tmpl w:val="AEFC9C28"/>
    <w:lvl w:ilvl="0" w:tplc="0410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 w15:restartNumberingAfterBreak="0">
    <w:nsid w:val="39DC7F2D"/>
    <w:multiLevelType w:val="multilevel"/>
    <w:tmpl w:val="7FDC8F1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hint="default" w:ascii="Symbol" w:hAnsi="Symbol" w:cs="OpenSymbol;Arial Unicode MS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hint="default" w:ascii="OpenSymbol" w:hAnsi="OpenSymbol"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hint="default" w:ascii="OpenSymbol" w:hAnsi="OpenSymbol"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hint="default" w:ascii="Symbol" w:hAnsi="Symbol" w:cs="OpenSymbol;Arial Unicode MS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hint="default" w:ascii="OpenSymbol" w:hAnsi="OpenSymbol"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hint="default" w:ascii="OpenSymbol" w:hAnsi="OpenSymbol"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hint="default" w:ascii="Symbol" w:hAnsi="Symbol" w:cs="OpenSymbol;Arial Unicode MS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hint="default" w:ascii="OpenSymbol" w:hAnsi="OpenSymbol"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hint="default" w:ascii="OpenSymbol" w:hAnsi="OpenSymbol" w:cs="OpenSymbol;Arial Unicode MS"/>
      </w:rPr>
    </w:lvl>
  </w:abstractNum>
  <w:abstractNum w:abstractNumId="2" w15:restartNumberingAfterBreak="0">
    <w:nsid w:val="5DDD3662"/>
    <w:multiLevelType w:val="hybridMultilevel"/>
    <w:tmpl w:val="00B43042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5114EE"/>
    <w:multiLevelType w:val="multilevel"/>
    <w:tmpl w:val="2572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OpenSymbol;Arial Unicode MS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OpenSymbol;Arial Unicode MS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OpenSymbol;Arial Unicode MS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;Arial Unicode MS"/>
      </w:rPr>
    </w:lvl>
  </w:abstractNum>
  <w:abstractNum w:abstractNumId="4" w15:restartNumberingAfterBreak="0">
    <w:nsid w:val="678362C7"/>
    <w:multiLevelType w:val="multilevel"/>
    <w:tmpl w:val="8654E084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hint="default" w:ascii="Symbol" w:hAnsi="Symbol" w:cs="OpenSymbol;Arial Unicode MS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hint="default" w:ascii="OpenSymbol" w:hAnsi="OpenSymbol"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hint="default" w:ascii="OpenSymbol" w:hAnsi="OpenSymbol"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hint="default" w:ascii="Symbol" w:hAnsi="Symbol" w:cs="OpenSymbol;Arial Unicode MS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hint="default" w:ascii="OpenSymbol" w:hAnsi="OpenSymbol"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hint="default" w:ascii="OpenSymbol" w:hAnsi="OpenSymbol"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hint="default" w:ascii="Symbol" w:hAnsi="Symbol" w:cs="OpenSymbol;Arial Unicode MS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hint="default" w:ascii="OpenSymbol" w:hAnsi="OpenSymbol"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hint="default" w:ascii="OpenSymbol" w:hAnsi="OpenSymbol" w:cs="OpenSymbol;Arial Unicode MS"/>
      </w:rPr>
    </w:lvl>
  </w:abstractNum>
  <w:abstractNum w:abstractNumId="5" w15:restartNumberingAfterBreak="0">
    <w:nsid w:val="6BB433E3"/>
    <w:multiLevelType w:val="multilevel"/>
    <w:tmpl w:val="73285E3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hint="default" w:ascii="Symbol" w:hAnsi="Symbol"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hint="default" w:ascii="OpenSymbol" w:hAnsi="OpenSymbol"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hint="default" w:ascii="OpenSymbol" w:hAnsi="OpenSymbol"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hint="default" w:ascii="Symbol" w:hAnsi="Symbol"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hint="default" w:ascii="OpenSymbol" w:hAnsi="OpenSymbol"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hint="default" w:ascii="OpenSymbol" w:hAnsi="OpenSymbol"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hint="default" w:ascii="Symbol" w:hAnsi="Symbol"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hint="default" w:ascii="OpenSymbol" w:hAnsi="OpenSymbol"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hint="default" w:ascii="OpenSymbol" w:hAnsi="OpenSymbol" w:cs="OpenSymbol;Arial Unicode MS"/>
      </w:rPr>
    </w:lvl>
  </w:abstractNum>
  <w:num w:numId="1" w16cid:durableId="502282003">
    <w:abstractNumId w:val="1"/>
  </w:num>
  <w:num w:numId="2" w16cid:durableId="571618764">
    <w:abstractNumId w:val="4"/>
  </w:num>
  <w:num w:numId="3" w16cid:durableId="166596857">
    <w:abstractNumId w:val="5"/>
  </w:num>
  <w:num w:numId="4" w16cid:durableId="1703936979">
    <w:abstractNumId w:val="3"/>
  </w:num>
  <w:num w:numId="5" w16cid:durableId="1725107215">
    <w:abstractNumId w:val="2"/>
  </w:num>
  <w:num w:numId="6" w16cid:durableId="59332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CC"/>
    <w:rsid w:val="0009297B"/>
    <w:rsid w:val="002C58D9"/>
    <w:rsid w:val="00664294"/>
    <w:rsid w:val="0067BD28"/>
    <w:rsid w:val="008F3941"/>
    <w:rsid w:val="0094AAF0"/>
    <w:rsid w:val="00AB6287"/>
    <w:rsid w:val="00B99BA1"/>
    <w:rsid w:val="00D14287"/>
    <w:rsid w:val="00D648EA"/>
    <w:rsid w:val="00E007CC"/>
    <w:rsid w:val="00FA7F35"/>
    <w:rsid w:val="020883A8"/>
    <w:rsid w:val="0299C239"/>
    <w:rsid w:val="0540246A"/>
    <w:rsid w:val="0594C299"/>
    <w:rsid w:val="06DBF4CB"/>
    <w:rsid w:val="0877C52C"/>
    <w:rsid w:val="08EE77A9"/>
    <w:rsid w:val="0AB55A54"/>
    <w:rsid w:val="0B05D1B3"/>
    <w:rsid w:val="0C1AA64E"/>
    <w:rsid w:val="10C69F10"/>
    <w:rsid w:val="10EE96B9"/>
    <w:rsid w:val="184A5D07"/>
    <w:rsid w:val="1866B8DC"/>
    <w:rsid w:val="1B2C4B96"/>
    <w:rsid w:val="1D565C2D"/>
    <w:rsid w:val="1EEBEFA3"/>
    <w:rsid w:val="22706634"/>
    <w:rsid w:val="24D32DDC"/>
    <w:rsid w:val="25A806F6"/>
    <w:rsid w:val="2CC833B5"/>
    <w:rsid w:val="2DD202B4"/>
    <w:rsid w:val="30CE1939"/>
    <w:rsid w:val="326D61A1"/>
    <w:rsid w:val="32752A01"/>
    <w:rsid w:val="356F00EA"/>
    <w:rsid w:val="36417E83"/>
    <w:rsid w:val="365A275B"/>
    <w:rsid w:val="3821DB69"/>
    <w:rsid w:val="39F21598"/>
    <w:rsid w:val="3AD81106"/>
    <w:rsid w:val="3CA84B35"/>
    <w:rsid w:val="404D0261"/>
    <w:rsid w:val="44274352"/>
    <w:rsid w:val="44462D2B"/>
    <w:rsid w:val="45320298"/>
    <w:rsid w:val="45C83DB7"/>
    <w:rsid w:val="47640E18"/>
    <w:rsid w:val="48044135"/>
    <w:rsid w:val="48FAB475"/>
    <w:rsid w:val="4B703D3E"/>
    <w:rsid w:val="527F608E"/>
    <w:rsid w:val="533EE171"/>
    <w:rsid w:val="53D8CEFC"/>
    <w:rsid w:val="54390C9B"/>
    <w:rsid w:val="5532C0C0"/>
    <w:rsid w:val="58CF68D0"/>
    <w:rsid w:val="5C379990"/>
    <w:rsid w:val="5CD4CE5C"/>
    <w:rsid w:val="5EB79C12"/>
    <w:rsid w:val="5F107D8B"/>
    <w:rsid w:val="5FA4C7DE"/>
    <w:rsid w:val="60051A0B"/>
    <w:rsid w:val="602A9ECE"/>
    <w:rsid w:val="610D0CA1"/>
    <w:rsid w:val="64F31451"/>
    <w:rsid w:val="6A07581B"/>
    <w:rsid w:val="6A3C50CE"/>
    <w:rsid w:val="6CEBEE45"/>
    <w:rsid w:val="6D0E79E8"/>
    <w:rsid w:val="6DA26E24"/>
    <w:rsid w:val="6E898925"/>
    <w:rsid w:val="6EDAC93E"/>
    <w:rsid w:val="73AE3A61"/>
    <w:rsid w:val="73BC00CF"/>
    <w:rsid w:val="797CF637"/>
    <w:rsid w:val="7A1D7BE5"/>
    <w:rsid w:val="7BA779F7"/>
    <w:rsid w:val="7E6FE8CF"/>
    <w:rsid w:val="7F39D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527CC"/>
  <w15:chartTrackingRefBased/>
  <w15:docId w15:val="{AB3314BA-6B3D-44F4-B9AA-372A6B4E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E007CC"/>
    <w:rPr>
      <w:kern w:val="0"/>
      <w14:ligatures w14:val="none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07C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58D9"/>
    <w:pPr>
      <w:tabs>
        <w:tab w:val="center" w:pos="4513"/>
        <w:tab w:val="right" w:pos="9026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C58D9"/>
    <w:rPr>
      <w:kern w:val="0"/>
      <w14:ligatures w14:val="non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Carpredefinitoparagrafo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e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Relationship Type="http://schemas.openxmlformats.org/officeDocument/2006/relationships/footer" Target="footer.xml" Id="R9e20805e195142e6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papgio</dc:creator>
  <keywords/>
  <dc:description/>
  <lastModifiedBy>ANDREA MAZZONI</lastModifiedBy>
  <revision>5</revision>
  <dcterms:created xsi:type="dcterms:W3CDTF">2024-04-19T09:18:00.0000000Z</dcterms:created>
  <dcterms:modified xsi:type="dcterms:W3CDTF">2024-04-30T08:41:32.4401393Z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#e7ec06,8,Calibri</vt:lpwstr>
  </property>
  <property fmtid="{D5CDD505-2E9C-101B-9397-08002B2CF9AE}" pid="4" name="ClassificationContentMarkingHeaderText">
    <vt:lpwstr>Gruppo Banco BPM - Uso Interno</vt:lpwstr>
  </property>
  <property fmtid="{D5CDD505-2E9C-101B-9397-08002B2CF9AE}" pid="5" name="MSIP_Label_3dc11598-21dc-45a5-b378-419655b3caf2_Enabled">
    <vt:lpwstr>true</vt:lpwstr>
  </property>
  <property fmtid="{D5CDD505-2E9C-101B-9397-08002B2CF9AE}" pid="6" name="MSIP_Label_3dc11598-21dc-45a5-b378-419655b3caf2_SetDate">
    <vt:lpwstr>2024-04-19T09:18:56Z</vt:lpwstr>
  </property>
  <property fmtid="{D5CDD505-2E9C-101B-9397-08002B2CF9AE}" pid="7" name="MSIP_Label_3dc11598-21dc-45a5-b378-419655b3caf2_Method">
    <vt:lpwstr>Standard</vt:lpwstr>
  </property>
  <property fmtid="{D5CDD505-2E9C-101B-9397-08002B2CF9AE}" pid="8" name="MSIP_Label_3dc11598-21dc-45a5-b378-419655b3caf2_Name">
    <vt:lpwstr>Uso Interno</vt:lpwstr>
  </property>
  <property fmtid="{D5CDD505-2E9C-101B-9397-08002B2CF9AE}" pid="9" name="MSIP_Label_3dc11598-21dc-45a5-b378-419655b3caf2_SiteId">
    <vt:lpwstr>dfe794a4-c273-408a-92de-2566d5a8e56b</vt:lpwstr>
  </property>
  <property fmtid="{D5CDD505-2E9C-101B-9397-08002B2CF9AE}" pid="10" name="MSIP_Label_3dc11598-21dc-45a5-b378-419655b3caf2_ActionId">
    <vt:lpwstr>8862a858-3f73-4ee3-9c6c-79da71433596</vt:lpwstr>
  </property>
  <property fmtid="{D5CDD505-2E9C-101B-9397-08002B2CF9AE}" pid="11" name="MSIP_Label_3dc11598-21dc-45a5-b378-419655b3caf2_ContentBits">
    <vt:lpwstr>1</vt:lpwstr>
  </property>
</Properties>
</file>